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DE97F" w14:textId="666D0CE5" w:rsidR="00CB7648" w:rsidRPr="00C12217" w:rsidRDefault="00CB7648" w:rsidP="00CB7648">
      <w:pPr>
        <w:pStyle w:val="NoSpacing"/>
        <w:rPr>
          <w:rFonts w:ascii="Aptos" w:hAnsi="Aptos" w:cstheme="minorHAnsi"/>
          <w:b/>
          <w:bCs/>
        </w:rPr>
      </w:pPr>
      <w:r w:rsidRPr="00C12217">
        <w:rPr>
          <w:rFonts w:ascii="Aptos" w:hAnsi="Aptos" w:cstheme="minorHAnsi"/>
          <w:b/>
          <w:bCs/>
        </w:rPr>
        <w:t>Black Hawk County Emergency Management Commission Meeting</w:t>
      </w:r>
    </w:p>
    <w:p w14:paraId="538F6B7F" w14:textId="5311CDD3" w:rsidR="00376DB1" w:rsidRPr="00C12217" w:rsidRDefault="00CB7648" w:rsidP="00CB7648">
      <w:pPr>
        <w:pStyle w:val="NoSpacing"/>
        <w:rPr>
          <w:rFonts w:ascii="Aptos" w:hAnsi="Aptos" w:cstheme="majorHAnsi"/>
        </w:rPr>
      </w:pPr>
      <w:r w:rsidRPr="00C12217">
        <w:rPr>
          <w:rFonts w:ascii="Aptos" w:hAnsi="Aptos" w:cstheme="majorHAnsi"/>
        </w:rPr>
        <w:t>Thursday</w:t>
      </w:r>
      <w:r w:rsidR="00390016" w:rsidRPr="00C12217">
        <w:rPr>
          <w:rFonts w:ascii="Aptos" w:hAnsi="Aptos" w:cstheme="majorHAnsi"/>
        </w:rPr>
        <w:t xml:space="preserve">, </w:t>
      </w:r>
      <w:r w:rsidR="006C49FC">
        <w:rPr>
          <w:rFonts w:ascii="Aptos" w:hAnsi="Aptos" w:cstheme="majorHAnsi"/>
        </w:rPr>
        <w:t>February 26</w:t>
      </w:r>
      <w:r w:rsidR="001B0E86" w:rsidRPr="00C12217">
        <w:rPr>
          <w:rFonts w:ascii="Aptos" w:hAnsi="Aptos" w:cstheme="majorHAnsi"/>
        </w:rPr>
        <w:t>, 202</w:t>
      </w:r>
      <w:r w:rsidR="00390016" w:rsidRPr="00C12217">
        <w:rPr>
          <w:rFonts w:ascii="Aptos" w:hAnsi="Aptos" w:cstheme="majorHAnsi"/>
        </w:rPr>
        <w:t>6</w:t>
      </w:r>
    </w:p>
    <w:p w14:paraId="32011E15" w14:textId="251A2811" w:rsidR="00E60E74" w:rsidRPr="00C12217" w:rsidRDefault="00E60E74" w:rsidP="00CB7648">
      <w:pPr>
        <w:pStyle w:val="NoSpacing"/>
        <w:rPr>
          <w:rFonts w:ascii="Aptos" w:hAnsi="Aptos" w:cstheme="majorHAnsi"/>
        </w:rPr>
      </w:pPr>
      <w:r w:rsidRPr="00C12217">
        <w:rPr>
          <w:rFonts w:ascii="Aptos" w:hAnsi="Aptos" w:cstheme="majorHAnsi"/>
        </w:rPr>
        <w:t xml:space="preserve">Held </w:t>
      </w:r>
      <w:r w:rsidR="00204F52" w:rsidRPr="00C12217">
        <w:rPr>
          <w:rFonts w:ascii="Aptos" w:hAnsi="Aptos" w:cstheme="majorHAnsi"/>
        </w:rPr>
        <w:t>at Black Hawk County Emergency Management Office</w:t>
      </w:r>
      <w:r w:rsidR="006C49FC">
        <w:rPr>
          <w:rFonts w:ascii="Aptos" w:hAnsi="Aptos" w:cstheme="majorHAnsi"/>
        </w:rPr>
        <w:t>, all other attendees were present virtually</w:t>
      </w:r>
    </w:p>
    <w:p w14:paraId="128DE67D" w14:textId="630E7018" w:rsidR="00D40F45" w:rsidRPr="00C12217" w:rsidRDefault="001B0E86" w:rsidP="00CB7648">
      <w:pPr>
        <w:pStyle w:val="NoSpacing"/>
        <w:rPr>
          <w:rFonts w:ascii="Aptos" w:hAnsi="Aptos" w:cstheme="majorHAnsi"/>
        </w:rPr>
      </w:pPr>
      <w:r w:rsidRPr="00C12217">
        <w:rPr>
          <w:rFonts w:ascii="Aptos" w:hAnsi="Aptos" w:cstheme="majorHAnsi"/>
        </w:rPr>
        <w:t>The meeting</w:t>
      </w:r>
      <w:r w:rsidR="00D40F45" w:rsidRPr="00C12217">
        <w:rPr>
          <w:rFonts w:ascii="Aptos" w:hAnsi="Aptos" w:cstheme="majorHAnsi"/>
        </w:rPr>
        <w:t xml:space="preserve"> </w:t>
      </w:r>
      <w:r w:rsidR="00DE703B" w:rsidRPr="00C12217">
        <w:rPr>
          <w:rFonts w:ascii="Aptos" w:hAnsi="Aptos" w:cstheme="majorHAnsi"/>
        </w:rPr>
        <w:t xml:space="preserve">was </w:t>
      </w:r>
      <w:r w:rsidR="00EF6679" w:rsidRPr="00C12217">
        <w:rPr>
          <w:rFonts w:ascii="Aptos" w:hAnsi="Aptos" w:cstheme="majorHAnsi"/>
        </w:rPr>
        <w:t xml:space="preserve">called to order </w:t>
      </w:r>
      <w:r w:rsidR="00D40F45" w:rsidRPr="00C12217">
        <w:rPr>
          <w:rFonts w:ascii="Aptos" w:hAnsi="Aptos" w:cstheme="majorHAnsi"/>
        </w:rPr>
        <w:t xml:space="preserve">at </w:t>
      </w:r>
      <w:r w:rsidR="000533CF" w:rsidRPr="00C12217">
        <w:rPr>
          <w:rFonts w:ascii="Aptos" w:hAnsi="Aptos" w:cstheme="majorHAnsi"/>
        </w:rPr>
        <w:t>3</w:t>
      </w:r>
      <w:r w:rsidR="00D40F45" w:rsidRPr="00C12217">
        <w:rPr>
          <w:rFonts w:ascii="Aptos" w:hAnsi="Aptos" w:cstheme="majorHAnsi"/>
        </w:rPr>
        <w:t>:</w:t>
      </w:r>
      <w:r w:rsidR="00E33A29" w:rsidRPr="00C12217">
        <w:rPr>
          <w:rFonts w:ascii="Aptos" w:hAnsi="Aptos" w:cstheme="majorHAnsi"/>
        </w:rPr>
        <w:t>0</w:t>
      </w:r>
      <w:r w:rsidR="006C49FC">
        <w:rPr>
          <w:rFonts w:ascii="Aptos" w:hAnsi="Aptos" w:cstheme="majorHAnsi"/>
        </w:rPr>
        <w:t>2</w:t>
      </w:r>
      <w:r w:rsidR="006B4F3C" w:rsidRPr="00C12217">
        <w:rPr>
          <w:rFonts w:ascii="Aptos" w:hAnsi="Aptos" w:cstheme="majorHAnsi"/>
        </w:rPr>
        <w:t xml:space="preserve"> PM</w:t>
      </w:r>
      <w:r w:rsidR="00E60E74" w:rsidRPr="00C12217">
        <w:rPr>
          <w:rFonts w:ascii="Aptos" w:hAnsi="Aptos" w:cstheme="majorHAnsi"/>
        </w:rPr>
        <w:t xml:space="preserve"> by Chair Kobliska </w:t>
      </w:r>
    </w:p>
    <w:p w14:paraId="4ED9DAE9" w14:textId="77777777" w:rsidR="00F55B1E" w:rsidRPr="00C12217" w:rsidRDefault="00F55B1E" w:rsidP="00CB7648">
      <w:pPr>
        <w:pStyle w:val="NoSpacing"/>
        <w:rPr>
          <w:rFonts w:ascii="Aptos" w:hAnsi="Aptos" w:cstheme="majorHAnsi"/>
        </w:rPr>
      </w:pPr>
    </w:p>
    <w:p w14:paraId="38E85378" w14:textId="6F24C6CE" w:rsidR="00CB7648" w:rsidRPr="00C12217" w:rsidRDefault="00CB7648" w:rsidP="00CB7648">
      <w:pPr>
        <w:pStyle w:val="NoSpacing"/>
        <w:rPr>
          <w:rFonts w:ascii="Aptos" w:hAnsi="Aptos" w:cstheme="majorHAnsi"/>
        </w:rPr>
      </w:pPr>
      <w:r w:rsidRPr="00C12217">
        <w:rPr>
          <w:rFonts w:ascii="Aptos" w:hAnsi="Aptos" w:cstheme="minorHAnsi"/>
          <w:b/>
          <w:bCs/>
        </w:rPr>
        <w:t xml:space="preserve">Roll Call of Members </w:t>
      </w:r>
      <w:r w:rsidR="00E33A29" w:rsidRPr="00C12217">
        <w:rPr>
          <w:rFonts w:ascii="Aptos" w:hAnsi="Aptos" w:cstheme="minorHAnsi"/>
          <w:b/>
          <w:bCs/>
        </w:rPr>
        <w:t>Present</w:t>
      </w:r>
      <w:r w:rsidR="00E33A29" w:rsidRPr="00C12217">
        <w:rPr>
          <w:rFonts w:ascii="Aptos" w:hAnsi="Aptos" w:cstheme="minorHAnsi"/>
        </w:rPr>
        <w:t>:</w:t>
      </w:r>
      <w:r w:rsidR="00297F7F" w:rsidRPr="00C12217">
        <w:rPr>
          <w:rFonts w:ascii="Aptos" w:hAnsi="Aptos" w:cstheme="majorHAnsi"/>
        </w:rPr>
        <w:t xml:space="preserve"> Black Hawk County Board of </w:t>
      </w:r>
      <w:r w:rsidR="00DE703B" w:rsidRPr="00C12217">
        <w:rPr>
          <w:rFonts w:ascii="Aptos" w:hAnsi="Aptos" w:cstheme="majorHAnsi"/>
        </w:rPr>
        <w:t>Supervisors</w:t>
      </w:r>
      <w:r w:rsidR="00390016" w:rsidRPr="00C12217">
        <w:rPr>
          <w:rFonts w:ascii="Aptos" w:hAnsi="Aptos" w:cstheme="majorHAnsi"/>
        </w:rPr>
        <w:t xml:space="preserve"> (Laylin, primary)</w:t>
      </w:r>
      <w:r w:rsidR="00297F7F" w:rsidRPr="00C12217">
        <w:rPr>
          <w:rFonts w:ascii="Aptos" w:hAnsi="Aptos" w:cstheme="majorHAnsi"/>
        </w:rPr>
        <w:t>,</w:t>
      </w:r>
      <w:r w:rsidR="000533CF" w:rsidRPr="00C12217">
        <w:rPr>
          <w:rFonts w:ascii="Aptos" w:hAnsi="Aptos" w:cstheme="majorHAnsi"/>
        </w:rPr>
        <w:t xml:space="preserve"> </w:t>
      </w:r>
      <w:r w:rsidR="00390016" w:rsidRPr="00C12217">
        <w:rPr>
          <w:rFonts w:ascii="Aptos" w:hAnsi="Aptos" w:cstheme="majorHAnsi"/>
        </w:rPr>
        <w:t xml:space="preserve">Cedar Falls, </w:t>
      </w:r>
      <w:r w:rsidR="00A947B9" w:rsidRPr="00C12217">
        <w:rPr>
          <w:rFonts w:ascii="Aptos" w:hAnsi="Aptos" w:cstheme="majorHAnsi"/>
        </w:rPr>
        <w:t>Dunkerton</w:t>
      </w:r>
      <w:r w:rsidR="000533CF" w:rsidRPr="00C12217">
        <w:rPr>
          <w:rFonts w:ascii="Aptos" w:hAnsi="Aptos" w:cstheme="majorHAnsi"/>
        </w:rPr>
        <w:t>, Evansdale,</w:t>
      </w:r>
      <w:r w:rsidR="0013534E" w:rsidRPr="00C12217">
        <w:rPr>
          <w:rFonts w:ascii="Aptos" w:hAnsi="Aptos" w:cstheme="majorHAnsi"/>
        </w:rPr>
        <w:t xml:space="preserve"> </w:t>
      </w:r>
      <w:r w:rsidR="00DE703B" w:rsidRPr="00C12217">
        <w:rPr>
          <w:rFonts w:ascii="Aptos" w:hAnsi="Aptos" w:cstheme="majorHAnsi"/>
        </w:rPr>
        <w:t xml:space="preserve">Gilbertville, </w:t>
      </w:r>
      <w:r w:rsidR="00866FD2" w:rsidRPr="00C12217">
        <w:rPr>
          <w:rFonts w:ascii="Aptos" w:hAnsi="Aptos" w:cstheme="majorHAnsi"/>
        </w:rPr>
        <w:t>Hudson,</w:t>
      </w:r>
      <w:r w:rsidR="001508DB" w:rsidRPr="00C12217">
        <w:rPr>
          <w:rFonts w:ascii="Aptos" w:hAnsi="Aptos" w:cstheme="majorHAnsi"/>
        </w:rPr>
        <w:t xml:space="preserve"> La Porte City</w:t>
      </w:r>
      <w:r w:rsidR="00866FD2" w:rsidRPr="00C12217">
        <w:rPr>
          <w:rFonts w:ascii="Aptos" w:hAnsi="Aptos" w:cstheme="majorHAnsi"/>
        </w:rPr>
        <w:t xml:space="preserve">, </w:t>
      </w:r>
      <w:r w:rsidR="00390016" w:rsidRPr="00C12217">
        <w:rPr>
          <w:rFonts w:ascii="Aptos" w:hAnsi="Aptos" w:cstheme="majorHAnsi"/>
        </w:rPr>
        <w:t xml:space="preserve">Raymond, </w:t>
      </w:r>
      <w:r w:rsidR="0082389A" w:rsidRPr="00C12217">
        <w:rPr>
          <w:rFonts w:ascii="Aptos" w:hAnsi="Aptos" w:cstheme="majorHAnsi"/>
        </w:rPr>
        <w:t>Waterloo</w:t>
      </w:r>
      <w:r w:rsidR="00927393" w:rsidRPr="00C12217">
        <w:rPr>
          <w:rFonts w:ascii="Aptos" w:hAnsi="Aptos" w:cstheme="majorHAnsi"/>
        </w:rPr>
        <w:t xml:space="preserve">. </w:t>
      </w:r>
      <w:r w:rsidR="00EF6679" w:rsidRPr="00C12217">
        <w:rPr>
          <w:rFonts w:ascii="Aptos" w:hAnsi="Aptos" w:cstheme="majorHAnsi"/>
        </w:rPr>
        <w:t xml:space="preserve"> </w:t>
      </w:r>
    </w:p>
    <w:p w14:paraId="6AE6C3FE" w14:textId="10F225C6" w:rsidR="00390016" w:rsidRDefault="001508DB" w:rsidP="00CB7648">
      <w:pPr>
        <w:pStyle w:val="NoSpacing"/>
        <w:rPr>
          <w:rFonts w:ascii="Aptos" w:hAnsi="Aptos" w:cstheme="majorHAnsi"/>
        </w:rPr>
      </w:pPr>
      <w:r w:rsidRPr="00C12217">
        <w:rPr>
          <w:rFonts w:ascii="Aptos" w:hAnsi="Aptos" w:cstheme="majorHAnsi"/>
        </w:rPr>
        <w:t>Visitors’</w:t>
      </w:r>
      <w:r w:rsidR="00EF6679" w:rsidRPr="00C12217">
        <w:rPr>
          <w:rFonts w:ascii="Aptos" w:hAnsi="Aptos" w:cstheme="majorHAnsi"/>
        </w:rPr>
        <w:t xml:space="preserve"> </w:t>
      </w:r>
      <w:r w:rsidR="00177277" w:rsidRPr="00C12217">
        <w:rPr>
          <w:rFonts w:ascii="Aptos" w:hAnsi="Aptos" w:cstheme="majorHAnsi"/>
        </w:rPr>
        <w:t>Present:</w:t>
      </w:r>
      <w:r w:rsidRPr="00C12217">
        <w:rPr>
          <w:rFonts w:ascii="Aptos" w:hAnsi="Aptos" w:cstheme="majorHAnsi"/>
        </w:rPr>
        <w:t xml:space="preserve"> </w:t>
      </w:r>
      <w:r w:rsidR="00390016" w:rsidRPr="00C12217">
        <w:rPr>
          <w:rFonts w:ascii="Aptos" w:hAnsi="Aptos" w:cstheme="majorHAnsi"/>
        </w:rPr>
        <w:t xml:space="preserve">Ritch Kurtenbach, Black Hawk County Board of Supervisors (Alternate member), </w:t>
      </w:r>
      <w:r w:rsidR="004B03DB" w:rsidRPr="00C12217">
        <w:rPr>
          <w:rFonts w:ascii="Aptos" w:hAnsi="Aptos" w:cstheme="majorHAnsi"/>
        </w:rPr>
        <w:t>Bridget Wood, City of Waterloo Finance Director.</w:t>
      </w:r>
      <w:r w:rsidR="00DE703B" w:rsidRPr="00C12217">
        <w:rPr>
          <w:rFonts w:ascii="Aptos" w:hAnsi="Aptos" w:cstheme="majorHAnsi"/>
        </w:rPr>
        <w:t xml:space="preserve"> </w:t>
      </w:r>
    </w:p>
    <w:p w14:paraId="713920E4" w14:textId="77777777" w:rsidR="006C49FC" w:rsidRPr="00C12217" w:rsidRDefault="006C49FC" w:rsidP="00CB7648">
      <w:pPr>
        <w:pStyle w:val="NoSpacing"/>
        <w:rPr>
          <w:rFonts w:ascii="Aptos" w:hAnsi="Aptos" w:cstheme="minorHAnsi"/>
        </w:rPr>
      </w:pPr>
    </w:p>
    <w:p w14:paraId="5B80B99C" w14:textId="1876461B" w:rsidR="00D40F45" w:rsidRPr="006C49FC" w:rsidRDefault="00D40F45" w:rsidP="00AA4E65">
      <w:pPr>
        <w:pStyle w:val="NoSpacing"/>
        <w:rPr>
          <w:rFonts w:ascii="Aptos" w:hAnsi="Aptos" w:cstheme="majorHAnsi"/>
        </w:rPr>
      </w:pPr>
      <w:r w:rsidRPr="006C49FC">
        <w:rPr>
          <w:rFonts w:ascii="Aptos" w:hAnsi="Aptos" w:cstheme="majorHAnsi"/>
        </w:rPr>
        <w:t xml:space="preserve">Motion to approve the </w:t>
      </w:r>
      <w:r w:rsidR="006C49FC" w:rsidRPr="006C49FC">
        <w:rPr>
          <w:rFonts w:ascii="Aptos" w:hAnsi="Aptos" w:cstheme="majorHAnsi"/>
        </w:rPr>
        <w:t>agenda and</w:t>
      </w:r>
      <w:r w:rsidR="006C49FC">
        <w:rPr>
          <w:rFonts w:ascii="Aptos" w:hAnsi="Aptos" w:cstheme="majorHAnsi"/>
        </w:rPr>
        <w:t xml:space="preserve"> open the public hearing for the fiscal year 2027 budget hearing. </w:t>
      </w:r>
      <w:r w:rsidR="00A50708" w:rsidRPr="006C49FC">
        <w:rPr>
          <w:rFonts w:ascii="Aptos" w:hAnsi="Aptos" w:cstheme="majorHAnsi"/>
        </w:rPr>
        <w:t xml:space="preserve">Motion </w:t>
      </w:r>
      <w:r w:rsidR="001508DB" w:rsidRPr="006C49FC">
        <w:rPr>
          <w:rFonts w:ascii="Aptos" w:hAnsi="Aptos" w:cstheme="majorHAnsi"/>
        </w:rPr>
        <w:t>by</w:t>
      </w:r>
      <w:r w:rsidR="006C49FC" w:rsidRPr="006C49FC">
        <w:rPr>
          <w:rFonts w:ascii="Aptos" w:hAnsi="Aptos" w:cstheme="majorHAnsi"/>
        </w:rPr>
        <w:t xml:space="preserve"> La Porte City, Seconded by </w:t>
      </w:r>
      <w:r w:rsidR="00390016" w:rsidRPr="006C49FC">
        <w:rPr>
          <w:rFonts w:ascii="Aptos" w:hAnsi="Aptos" w:cstheme="majorHAnsi"/>
        </w:rPr>
        <w:t>Raymond</w:t>
      </w:r>
      <w:r w:rsidR="001508DB" w:rsidRPr="006C49FC">
        <w:rPr>
          <w:rFonts w:ascii="Aptos" w:hAnsi="Aptos" w:cstheme="majorHAnsi"/>
        </w:rPr>
        <w:t xml:space="preserve">, </w:t>
      </w:r>
      <w:r w:rsidR="00DE703B" w:rsidRPr="006C49FC">
        <w:rPr>
          <w:rFonts w:ascii="Aptos" w:hAnsi="Aptos" w:cstheme="majorHAnsi"/>
        </w:rPr>
        <w:t xml:space="preserve"> </w:t>
      </w:r>
      <w:r w:rsidR="004B03DB" w:rsidRPr="006C49FC">
        <w:rPr>
          <w:rFonts w:ascii="Aptos" w:hAnsi="Aptos" w:cstheme="majorHAnsi"/>
        </w:rPr>
        <w:t>a</w:t>
      </w:r>
      <w:r w:rsidR="001508DB" w:rsidRPr="006C49FC">
        <w:rPr>
          <w:rFonts w:ascii="Aptos" w:hAnsi="Aptos" w:cstheme="majorHAnsi"/>
        </w:rPr>
        <w:t xml:space="preserve">ll ayes. </w:t>
      </w:r>
    </w:p>
    <w:p w14:paraId="6A7B9C94" w14:textId="075DB224" w:rsidR="00D40F45" w:rsidRDefault="006C49FC" w:rsidP="00CB7648">
      <w:pPr>
        <w:pStyle w:val="NoSpacing"/>
        <w:rPr>
          <w:rFonts w:ascii="Aptos" w:hAnsi="Aptos" w:cstheme="minorHAnsi"/>
        </w:rPr>
      </w:pPr>
      <w:r>
        <w:rPr>
          <w:rFonts w:ascii="Aptos" w:hAnsi="Aptos" w:cstheme="minorHAnsi"/>
        </w:rPr>
        <w:t xml:space="preserve">Coordinator Benson informed all attendees that the budget was published in the Waterloo Courier, and no public comments were received. All Budget information is the same as was presented in January to the Commission. </w:t>
      </w:r>
    </w:p>
    <w:p w14:paraId="4BDA5683" w14:textId="00B3D555" w:rsidR="006C49FC" w:rsidRDefault="006C49FC" w:rsidP="00CB7648">
      <w:pPr>
        <w:pStyle w:val="NoSpacing"/>
        <w:rPr>
          <w:rFonts w:ascii="Aptos" w:hAnsi="Aptos" w:cstheme="minorHAnsi"/>
        </w:rPr>
      </w:pPr>
      <w:r>
        <w:rPr>
          <w:rFonts w:ascii="Aptos" w:hAnsi="Aptos" w:cstheme="minorHAnsi"/>
        </w:rPr>
        <w:t xml:space="preserve">Motion by Dunkerton, second by Gilbertville to close the public hearing, all aye. </w:t>
      </w:r>
    </w:p>
    <w:p w14:paraId="1F1BDE2F" w14:textId="3F461309" w:rsidR="006C49FC" w:rsidRDefault="006C49FC" w:rsidP="00CB7648">
      <w:pPr>
        <w:pStyle w:val="NoSpacing"/>
        <w:rPr>
          <w:rFonts w:ascii="Aptos" w:hAnsi="Aptos" w:cstheme="minorHAnsi"/>
        </w:rPr>
      </w:pPr>
      <w:r>
        <w:rPr>
          <w:rFonts w:ascii="Aptos" w:hAnsi="Aptos" w:cstheme="minorHAnsi"/>
        </w:rPr>
        <w:t>Motion to approve the fiscal year 2027 budget as presented, roll call vote</w:t>
      </w:r>
    </w:p>
    <w:p w14:paraId="32A766C1" w14:textId="6E64DC34" w:rsidR="006C49FC" w:rsidRDefault="006C49FC" w:rsidP="00CB7648">
      <w:pPr>
        <w:pStyle w:val="NoSpacing"/>
        <w:rPr>
          <w:rFonts w:ascii="Aptos" w:hAnsi="Aptos" w:cstheme="minorHAnsi"/>
        </w:rPr>
      </w:pPr>
      <w:r>
        <w:rPr>
          <w:rFonts w:ascii="Aptos" w:hAnsi="Aptos" w:cstheme="minorHAnsi"/>
        </w:rPr>
        <w:t>Black Hawk County Sheriff, not present</w:t>
      </w:r>
    </w:p>
    <w:p w14:paraId="23F3DD88" w14:textId="79970BAA" w:rsidR="006C49FC" w:rsidRDefault="006C49FC" w:rsidP="00CB7648">
      <w:pPr>
        <w:pStyle w:val="NoSpacing"/>
        <w:rPr>
          <w:rFonts w:ascii="Aptos" w:hAnsi="Aptos" w:cstheme="minorHAnsi"/>
        </w:rPr>
      </w:pPr>
      <w:r>
        <w:rPr>
          <w:rFonts w:ascii="Aptos" w:hAnsi="Aptos" w:cstheme="minorHAnsi"/>
        </w:rPr>
        <w:t>Black Hawk County Board of Supervisors, yes</w:t>
      </w:r>
    </w:p>
    <w:p w14:paraId="6B614D86" w14:textId="173206DF" w:rsidR="006C49FC" w:rsidRDefault="006C49FC" w:rsidP="00CB7648">
      <w:pPr>
        <w:pStyle w:val="NoSpacing"/>
        <w:rPr>
          <w:rFonts w:ascii="Aptos" w:hAnsi="Aptos" w:cstheme="minorHAnsi"/>
        </w:rPr>
      </w:pPr>
      <w:r>
        <w:rPr>
          <w:rFonts w:ascii="Aptos" w:hAnsi="Aptos" w:cstheme="minorHAnsi"/>
        </w:rPr>
        <w:t>Cedar Falls, yes</w:t>
      </w:r>
    </w:p>
    <w:p w14:paraId="6C2BE641" w14:textId="5DE7C992" w:rsidR="006C49FC" w:rsidRDefault="006C49FC" w:rsidP="00CB7648">
      <w:pPr>
        <w:pStyle w:val="NoSpacing"/>
        <w:rPr>
          <w:rFonts w:ascii="Aptos" w:hAnsi="Aptos" w:cstheme="minorHAnsi"/>
        </w:rPr>
      </w:pPr>
      <w:r>
        <w:rPr>
          <w:rFonts w:ascii="Aptos" w:hAnsi="Aptos" w:cstheme="minorHAnsi"/>
        </w:rPr>
        <w:t>Dunkerton, yes</w:t>
      </w:r>
    </w:p>
    <w:p w14:paraId="707C2464" w14:textId="5718AB72" w:rsidR="006C49FC" w:rsidRDefault="006C49FC" w:rsidP="00CB7648">
      <w:pPr>
        <w:pStyle w:val="NoSpacing"/>
        <w:rPr>
          <w:rFonts w:ascii="Aptos" w:hAnsi="Aptos" w:cstheme="minorHAnsi"/>
        </w:rPr>
      </w:pPr>
      <w:r>
        <w:rPr>
          <w:rFonts w:ascii="Aptos" w:hAnsi="Aptos" w:cstheme="minorHAnsi"/>
        </w:rPr>
        <w:t>Elk Run Heights, not present</w:t>
      </w:r>
    </w:p>
    <w:p w14:paraId="17663EC0" w14:textId="4A0E7244" w:rsidR="006C49FC" w:rsidRDefault="006C49FC" w:rsidP="00CB7648">
      <w:pPr>
        <w:pStyle w:val="NoSpacing"/>
        <w:rPr>
          <w:rFonts w:ascii="Aptos" w:hAnsi="Aptos" w:cstheme="minorHAnsi"/>
        </w:rPr>
      </w:pPr>
      <w:r>
        <w:rPr>
          <w:rFonts w:ascii="Aptos" w:hAnsi="Aptos" w:cstheme="minorHAnsi"/>
        </w:rPr>
        <w:t>Evansdale, yes</w:t>
      </w:r>
    </w:p>
    <w:p w14:paraId="3A195A34" w14:textId="3D3EF6D0" w:rsidR="006C49FC" w:rsidRDefault="006C49FC" w:rsidP="00CB7648">
      <w:pPr>
        <w:pStyle w:val="NoSpacing"/>
        <w:rPr>
          <w:rFonts w:ascii="Aptos" w:hAnsi="Aptos" w:cstheme="minorHAnsi"/>
        </w:rPr>
      </w:pPr>
      <w:r>
        <w:rPr>
          <w:rFonts w:ascii="Aptos" w:hAnsi="Aptos" w:cstheme="minorHAnsi"/>
        </w:rPr>
        <w:t>Gilbertville, yes</w:t>
      </w:r>
    </w:p>
    <w:p w14:paraId="203868D5" w14:textId="1CD62D44" w:rsidR="006C49FC" w:rsidRDefault="006C49FC" w:rsidP="00CB7648">
      <w:pPr>
        <w:pStyle w:val="NoSpacing"/>
        <w:rPr>
          <w:rFonts w:ascii="Aptos" w:hAnsi="Aptos" w:cstheme="minorHAnsi"/>
        </w:rPr>
      </w:pPr>
      <w:r>
        <w:rPr>
          <w:rFonts w:ascii="Aptos" w:hAnsi="Aptos" w:cstheme="minorHAnsi"/>
        </w:rPr>
        <w:t>Hudson, yes</w:t>
      </w:r>
    </w:p>
    <w:p w14:paraId="2F28D92D" w14:textId="1A265549" w:rsidR="006C49FC" w:rsidRDefault="006C49FC" w:rsidP="00CB7648">
      <w:pPr>
        <w:pStyle w:val="NoSpacing"/>
        <w:rPr>
          <w:rFonts w:ascii="Aptos" w:hAnsi="Aptos" w:cstheme="minorHAnsi"/>
        </w:rPr>
      </w:pPr>
      <w:r>
        <w:rPr>
          <w:rFonts w:ascii="Aptos" w:hAnsi="Aptos" w:cstheme="minorHAnsi"/>
        </w:rPr>
        <w:t>La Porte City, yes</w:t>
      </w:r>
    </w:p>
    <w:p w14:paraId="342E43CF" w14:textId="6A013AAA" w:rsidR="006C49FC" w:rsidRDefault="006C49FC" w:rsidP="00CB7648">
      <w:pPr>
        <w:pStyle w:val="NoSpacing"/>
        <w:rPr>
          <w:rFonts w:ascii="Aptos" w:hAnsi="Aptos" w:cstheme="minorHAnsi"/>
        </w:rPr>
      </w:pPr>
      <w:r>
        <w:rPr>
          <w:rFonts w:ascii="Aptos" w:hAnsi="Aptos" w:cstheme="minorHAnsi"/>
        </w:rPr>
        <w:t>Raymond, yes</w:t>
      </w:r>
    </w:p>
    <w:p w14:paraId="1429EDBA" w14:textId="66A596CC" w:rsidR="006C49FC" w:rsidRDefault="006C49FC" w:rsidP="00CB7648">
      <w:pPr>
        <w:pStyle w:val="NoSpacing"/>
        <w:rPr>
          <w:rFonts w:ascii="Aptos" w:hAnsi="Aptos" w:cstheme="minorHAnsi"/>
        </w:rPr>
      </w:pPr>
      <w:r>
        <w:rPr>
          <w:rFonts w:ascii="Aptos" w:hAnsi="Aptos" w:cstheme="minorHAnsi"/>
        </w:rPr>
        <w:t>Waterloo, yes</w:t>
      </w:r>
    </w:p>
    <w:p w14:paraId="20F79593" w14:textId="3EB32016" w:rsidR="00160ECB" w:rsidRPr="00C12217" w:rsidRDefault="00C12217" w:rsidP="00C12217">
      <w:pPr>
        <w:rPr>
          <w:rFonts w:ascii="Aptos" w:hAnsi="Aptos" w:cstheme="minorHAnsi"/>
          <w:b/>
          <w:bCs/>
        </w:rPr>
      </w:pPr>
      <w:r w:rsidRPr="00C12217">
        <w:rPr>
          <w:rFonts w:ascii="Aptos" w:hAnsi="Aptos" w:cstheme="minorHAnsi"/>
        </w:rPr>
        <w:t xml:space="preserve">Budget for fiscal year 2027 passes. </w:t>
      </w:r>
    </w:p>
    <w:p w14:paraId="76EA25E3" w14:textId="77777777" w:rsidR="00C12217" w:rsidRPr="00C12217" w:rsidRDefault="00C12217" w:rsidP="00620798">
      <w:pPr>
        <w:pStyle w:val="NoSpacing"/>
        <w:rPr>
          <w:rFonts w:ascii="Aptos" w:hAnsi="Aptos" w:cstheme="majorHAnsi"/>
        </w:rPr>
      </w:pPr>
    </w:p>
    <w:p w14:paraId="67A83D0C" w14:textId="46821937" w:rsidR="00826A93" w:rsidRPr="00C12217" w:rsidRDefault="00826A93" w:rsidP="00B915F0">
      <w:pPr>
        <w:rPr>
          <w:rFonts w:ascii="Aptos" w:hAnsi="Aptos" w:cstheme="minorHAnsi"/>
          <w:b/>
          <w:bCs/>
          <w:color w:val="000000" w:themeColor="text1"/>
        </w:rPr>
      </w:pPr>
      <w:r w:rsidRPr="00C12217">
        <w:rPr>
          <w:rFonts w:ascii="Aptos" w:hAnsi="Aptos" w:cstheme="minorHAnsi"/>
          <w:b/>
          <w:bCs/>
          <w:color w:val="000000" w:themeColor="text1"/>
        </w:rPr>
        <w:t xml:space="preserve">Motion to Adjourn </w:t>
      </w:r>
      <w:r w:rsidR="00A36571" w:rsidRPr="00C12217">
        <w:rPr>
          <w:rFonts w:ascii="Aptos" w:hAnsi="Aptos" w:cstheme="minorHAnsi"/>
          <w:b/>
          <w:bCs/>
          <w:color w:val="000000" w:themeColor="text1"/>
        </w:rPr>
        <w:t xml:space="preserve">by </w:t>
      </w:r>
      <w:r w:rsidR="00C12217" w:rsidRPr="00C12217">
        <w:rPr>
          <w:rFonts w:ascii="Aptos" w:hAnsi="Aptos" w:cstheme="minorHAnsi"/>
          <w:b/>
          <w:bCs/>
          <w:color w:val="000000" w:themeColor="text1"/>
        </w:rPr>
        <w:t xml:space="preserve">Gilbertville, </w:t>
      </w:r>
      <w:r w:rsidR="00A01894" w:rsidRPr="00C12217">
        <w:rPr>
          <w:rFonts w:ascii="Aptos" w:hAnsi="Aptos" w:cstheme="minorHAnsi"/>
          <w:b/>
          <w:bCs/>
          <w:color w:val="000000" w:themeColor="text1"/>
        </w:rPr>
        <w:t xml:space="preserve"> second by </w:t>
      </w:r>
      <w:r w:rsidR="006C49FC">
        <w:rPr>
          <w:rFonts w:ascii="Aptos" w:hAnsi="Aptos" w:cstheme="minorHAnsi"/>
          <w:b/>
          <w:bCs/>
          <w:color w:val="000000" w:themeColor="text1"/>
        </w:rPr>
        <w:t>Black Hawk County Board of Supervisors</w:t>
      </w:r>
      <w:r w:rsidR="00A262BB" w:rsidRPr="00C12217">
        <w:rPr>
          <w:rFonts w:ascii="Aptos" w:hAnsi="Aptos" w:cstheme="minorHAnsi"/>
          <w:b/>
          <w:bCs/>
          <w:color w:val="000000" w:themeColor="text1"/>
        </w:rPr>
        <w:t>,</w:t>
      </w:r>
      <w:r w:rsidR="00054536" w:rsidRPr="00C12217">
        <w:rPr>
          <w:rFonts w:ascii="Aptos" w:hAnsi="Aptos" w:cstheme="minorHAnsi"/>
          <w:b/>
          <w:bCs/>
          <w:color w:val="000000" w:themeColor="text1"/>
        </w:rPr>
        <w:t xml:space="preserve"> </w:t>
      </w:r>
      <w:r w:rsidR="00620798" w:rsidRPr="00C12217">
        <w:rPr>
          <w:rFonts w:ascii="Aptos" w:hAnsi="Aptos" w:cstheme="minorHAnsi"/>
          <w:b/>
          <w:bCs/>
          <w:color w:val="000000" w:themeColor="text1"/>
        </w:rPr>
        <w:t xml:space="preserve">at </w:t>
      </w:r>
      <w:r w:rsidR="00C12217" w:rsidRPr="00C12217">
        <w:rPr>
          <w:rFonts w:ascii="Aptos" w:hAnsi="Aptos" w:cstheme="minorHAnsi"/>
          <w:b/>
          <w:bCs/>
          <w:color w:val="000000" w:themeColor="text1"/>
        </w:rPr>
        <w:t>3:</w:t>
      </w:r>
      <w:r w:rsidR="006C49FC">
        <w:rPr>
          <w:rFonts w:ascii="Aptos" w:hAnsi="Aptos" w:cstheme="minorHAnsi"/>
          <w:b/>
          <w:bCs/>
          <w:color w:val="000000" w:themeColor="text1"/>
        </w:rPr>
        <w:t>15</w:t>
      </w:r>
      <w:r w:rsidR="00620798" w:rsidRPr="00C12217">
        <w:rPr>
          <w:rFonts w:ascii="Aptos" w:hAnsi="Aptos" w:cstheme="minorHAnsi"/>
          <w:b/>
          <w:bCs/>
          <w:color w:val="000000" w:themeColor="text1"/>
        </w:rPr>
        <w:t xml:space="preserve"> PM</w:t>
      </w:r>
    </w:p>
    <w:p w14:paraId="0C29BACB" w14:textId="37431F72" w:rsidR="001D0898" w:rsidRPr="00C12217" w:rsidRDefault="00777D8A">
      <w:pPr>
        <w:rPr>
          <w:rFonts w:ascii="Aptos" w:hAnsi="Aptos" w:cstheme="minorHAnsi"/>
          <w:b/>
          <w:bCs/>
          <w:color w:val="000000" w:themeColor="text1"/>
          <w:sz w:val="20"/>
          <w:szCs w:val="20"/>
        </w:rPr>
      </w:pPr>
      <w:r w:rsidRPr="00C12217">
        <w:rPr>
          <w:rFonts w:ascii="Aptos" w:hAnsi="Aptos" w:cstheme="minorHAnsi"/>
          <w:b/>
          <w:bCs/>
          <w:color w:val="000000" w:themeColor="text1"/>
        </w:rPr>
        <w:t>The next</w:t>
      </w:r>
      <w:r w:rsidR="00826A93" w:rsidRPr="00C12217">
        <w:rPr>
          <w:rFonts w:ascii="Aptos" w:hAnsi="Aptos" w:cstheme="minorHAnsi"/>
          <w:b/>
          <w:bCs/>
          <w:color w:val="000000" w:themeColor="text1"/>
        </w:rPr>
        <w:t xml:space="preserve"> Meeting will be </w:t>
      </w:r>
      <w:r w:rsidR="00332D63" w:rsidRPr="00C12217">
        <w:rPr>
          <w:rFonts w:ascii="Aptos" w:hAnsi="Aptos" w:cstheme="minorHAnsi"/>
          <w:b/>
          <w:bCs/>
          <w:color w:val="000000" w:themeColor="text1"/>
        </w:rPr>
        <w:t xml:space="preserve">on </w:t>
      </w:r>
      <w:r w:rsidR="006C49FC">
        <w:rPr>
          <w:rFonts w:ascii="Aptos" w:hAnsi="Aptos" w:cstheme="minorHAnsi"/>
          <w:b/>
          <w:bCs/>
          <w:color w:val="000000" w:themeColor="text1"/>
        </w:rPr>
        <w:t>March</w:t>
      </w:r>
      <w:r w:rsidR="00C12217" w:rsidRPr="00C12217">
        <w:rPr>
          <w:rFonts w:ascii="Aptos" w:hAnsi="Aptos" w:cstheme="minorHAnsi"/>
          <w:b/>
          <w:bCs/>
          <w:color w:val="000000" w:themeColor="text1"/>
        </w:rPr>
        <w:t xml:space="preserve"> 19</w:t>
      </w:r>
      <w:r w:rsidR="00826A93" w:rsidRPr="00C12217">
        <w:rPr>
          <w:rFonts w:ascii="Aptos" w:hAnsi="Aptos" w:cstheme="minorHAnsi"/>
          <w:b/>
          <w:bCs/>
          <w:color w:val="000000" w:themeColor="text1"/>
        </w:rPr>
        <w:t>, 202</w:t>
      </w:r>
      <w:r w:rsidR="00C12217" w:rsidRPr="00C12217">
        <w:rPr>
          <w:rFonts w:ascii="Aptos" w:hAnsi="Aptos" w:cstheme="minorHAnsi"/>
          <w:b/>
          <w:bCs/>
          <w:color w:val="000000" w:themeColor="text1"/>
        </w:rPr>
        <w:t>6</w:t>
      </w:r>
      <w:r w:rsidR="0066127A" w:rsidRPr="00C12217">
        <w:rPr>
          <w:rFonts w:ascii="Aptos" w:hAnsi="Aptos" w:cstheme="minorHAnsi"/>
          <w:b/>
          <w:bCs/>
          <w:color w:val="000000" w:themeColor="text1"/>
        </w:rPr>
        <w:t>,</w:t>
      </w:r>
      <w:r w:rsidR="00826A93" w:rsidRPr="00C12217">
        <w:rPr>
          <w:rFonts w:ascii="Aptos" w:hAnsi="Aptos" w:cstheme="minorHAnsi"/>
          <w:b/>
          <w:bCs/>
          <w:color w:val="000000" w:themeColor="text1"/>
        </w:rPr>
        <w:t xml:space="preserve"> @ </w:t>
      </w:r>
      <w:r w:rsidR="00A262BB" w:rsidRPr="00C12217">
        <w:rPr>
          <w:rFonts w:ascii="Aptos" w:hAnsi="Aptos" w:cstheme="minorHAnsi"/>
          <w:b/>
          <w:bCs/>
          <w:color w:val="000000" w:themeColor="text1"/>
        </w:rPr>
        <w:t>3</w:t>
      </w:r>
      <w:r w:rsidRPr="00C12217">
        <w:rPr>
          <w:rFonts w:ascii="Aptos" w:hAnsi="Aptos" w:cstheme="minorHAnsi"/>
          <w:b/>
          <w:bCs/>
          <w:color w:val="000000" w:themeColor="text1"/>
        </w:rPr>
        <w:t xml:space="preserve"> PM</w:t>
      </w:r>
      <w:r w:rsidR="00826A93" w:rsidRPr="00C12217">
        <w:rPr>
          <w:rFonts w:ascii="Aptos" w:hAnsi="Aptos" w:cstheme="minorHAnsi"/>
          <w:b/>
          <w:bCs/>
          <w:color w:val="000000" w:themeColor="text1"/>
        </w:rPr>
        <w:t xml:space="preserve"> at the Black Hawk County EMA </w:t>
      </w:r>
      <w:r w:rsidRPr="00C12217">
        <w:rPr>
          <w:rFonts w:ascii="Aptos" w:hAnsi="Aptos" w:cstheme="minorHAnsi"/>
          <w:b/>
          <w:bCs/>
          <w:color w:val="000000" w:themeColor="text1"/>
        </w:rPr>
        <w:t xml:space="preserve">Office. </w:t>
      </w:r>
    </w:p>
    <w:sectPr w:rsidR="001D0898" w:rsidRPr="00C12217" w:rsidSect="00D670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CF4B80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44A8F"/>
    <w:multiLevelType w:val="hybridMultilevel"/>
    <w:tmpl w:val="70A029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D112F6"/>
    <w:multiLevelType w:val="hybridMultilevel"/>
    <w:tmpl w:val="BBEE1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167353"/>
    <w:multiLevelType w:val="hybridMultilevel"/>
    <w:tmpl w:val="BA644462"/>
    <w:lvl w:ilvl="0" w:tplc="B07ADB26">
      <w:start w:val="1"/>
      <w:numFmt w:val="decimal"/>
      <w:lvlText w:val="%1"/>
      <w:lvlJc w:val="left"/>
      <w:pPr>
        <w:ind w:left="1080" w:hanging="360"/>
      </w:pPr>
      <w:rPr>
        <w:rFonts w:asciiTheme="minorHAnsi" w:hAnsiTheme="minorHAnsi"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B11B8B"/>
    <w:multiLevelType w:val="hybridMultilevel"/>
    <w:tmpl w:val="D06069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9DE654A"/>
    <w:multiLevelType w:val="hybridMultilevel"/>
    <w:tmpl w:val="4D762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4F0D6E"/>
    <w:multiLevelType w:val="hybridMultilevel"/>
    <w:tmpl w:val="D18C9E9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4DFD23E6"/>
    <w:multiLevelType w:val="hybridMultilevel"/>
    <w:tmpl w:val="0212E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5A6575"/>
    <w:multiLevelType w:val="hybridMultilevel"/>
    <w:tmpl w:val="83B072F6"/>
    <w:lvl w:ilvl="0" w:tplc="9720362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587E2DBE"/>
    <w:multiLevelType w:val="hybridMultilevel"/>
    <w:tmpl w:val="0CF6BB9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61E568D3"/>
    <w:multiLevelType w:val="hybridMultilevel"/>
    <w:tmpl w:val="60DC57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62482EE4"/>
    <w:multiLevelType w:val="hybridMultilevel"/>
    <w:tmpl w:val="15B87A5C"/>
    <w:lvl w:ilvl="0" w:tplc="B07ADB26">
      <w:start w:val="1"/>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BC31BF"/>
    <w:multiLevelType w:val="hybridMultilevel"/>
    <w:tmpl w:val="40266D24"/>
    <w:lvl w:ilvl="0" w:tplc="5A7CE46A">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3" w15:restartNumberingAfterBreak="0">
    <w:nsid w:val="6B08604F"/>
    <w:multiLevelType w:val="hybridMultilevel"/>
    <w:tmpl w:val="12CEBF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735C5F42"/>
    <w:multiLevelType w:val="hybridMultilevel"/>
    <w:tmpl w:val="6B98208C"/>
    <w:lvl w:ilvl="0" w:tplc="B07ADB26">
      <w:start w:val="1"/>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734F43"/>
    <w:multiLevelType w:val="hybridMultilevel"/>
    <w:tmpl w:val="EB000DF0"/>
    <w:lvl w:ilvl="0" w:tplc="5226FEF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096848"/>
    <w:multiLevelType w:val="hybridMultilevel"/>
    <w:tmpl w:val="890C1A04"/>
    <w:lvl w:ilvl="0" w:tplc="5226FEF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90098978">
    <w:abstractNumId w:val="16"/>
  </w:num>
  <w:num w:numId="2" w16cid:durableId="1686127923">
    <w:abstractNumId w:val="0"/>
  </w:num>
  <w:num w:numId="3" w16cid:durableId="811218867">
    <w:abstractNumId w:val="9"/>
  </w:num>
  <w:num w:numId="4" w16cid:durableId="589705645">
    <w:abstractNumId w:val="6"/>
  </w:num>
  <w:num w:numId="5" w16cid:durableId="199588567">
    <w:abstractNumId w:val="1"/>
  </w:num>
  <w:num w:numId="6" w16cid:durableId="648901786">
    <w:abstractNumId w:val="4"/>
  </w:num>
  <w:num w:numId="7" w16cid:durableId="693118301">
    <w:abstractNumId w:val="13"/>
  </w:num>
  <w:num w:numId="8" w16cid:durableId="1086339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1013834">
    <w:abstractNumId w:val="16"/>
  </w:num>
  <w:num w:numId="10" w16cid:durableId="560605857">
    <w:abstractNumId w:val="5"/>
  </w:num>
  <w:num w:numId="11" w16cid:durableId="9196080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9490290">
    <w:abstractNumId w:val="15"/>
  </w:num>
  <w:num w:numId="13" w16cid:durableId="14131640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144340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6085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4901133">
    <w:abstractNumId w:val="2"/>
  </w:num>
  <w:num w:numId="17" w16cid:durableId="1287737321">
    <w:abstractNumId w:val="3"/>
  </w:num>
  <w:num w:numId="18" w16cid:durableId="1916280376">
    <w:abstractNumId w:val="14"/>
  </w:num>
  <w:num w:numId="19" w16cid:durableId="1943106313">
    <w:abstractNumId w:val="11"/>
  </w:num>
  <w:num w:numId="20" w16cid:durableId="1338342506">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648"/>
    <w:rsid w:val="00016791"/>
    <w:rsid w:val="000305E3"/>
    <w:rsid w:val="00031549"/>
    <w:rsid w:val="000533CF"/>
    <w:rsid w:val="00054536"/>
    <w:rsid w:val="000546B9"/>
    <w:rsid w:val="000959F6"/>
    <w:rsid w:val="000A7759"/>
    <w:rsid w:val="000B1AD2"/>
    <w:rsid w:val="000C2F98"/>
    <w:rsid w:val="000C516B"/>
    <w:rsid w:val="000C6FC4"/>
    <w:rsid w:val="000D2A02"/>
    <w:rsid w:val="000D30E2"/>
    <w:rsid w:val="000D37F4"/>
    <w:rsid w:val="000D5E7B"/>
    <w:rsid w:val="000E5D2B"/>
    <w:rsid w:val="000F4789"/>
    <w:rsid w:val="00102E36"/>
    <w:rsid w:val="0012329A"/>
    <w:rsid w:val="00130B76"/>
    <w:rsid w:val="0013534E"/>
    <w:rsid w:val="00137EF0"/>
    <w:rsid w:val="00140985"/>
    <w:rsid w:val="001508DB"/>
    <w:rsid w:val="001539C8"/>
    <w:rsid w:val="00160ECB"/>
    <w:rsid w:val="001706FB"/>
    <w:rsid w:val="00177277"/>
    <w:rsid w:val="00181EF8"/>
    <w:rsid w:val="001A2EB8"/>
    <w:rsid w:val="001B0E86"/>
    <w:rsid w:val="001C73CE"/>
    <w:rsid w:val="001D0898"/>
    <w:rsid w:val="001D6C6E"/>
    <w:rsid w:val="001D7683"/>
    <w:rsid w:val="0020138C"/>
    <w:rsid w:val="00204F52"/>
    <w:rsid w:val="002106EB"/>
    <w:rsid w:val="00214B5B"/>
    <w:rsid w:val="002278EA"/>
    <w:rsid w:val="002529D0"/>
    <w:rsid w:val="00281E62"/>
    <w:rsid w:val="0029183F"/>
    <w:rsid w:val="002930C6"/>
    <w:rsid w:val="00297F7F"/>
    <w:rsid w:val="002A38D8"/>
    <w:rsid w:val="002C0108"/>
    <w:rsid w:val="002C2E15"/>
    <w:rsid w:val="002D364B"/>
    <w:rsid w:val="002E56A9"/>
    <w:rsid w:val="002F2718"/>
    <w:rsid w:val="00300EEA"/>
    <w:rsid w:val="00303758"/>
    <w:rsid w:val="003128DE"/>
    <w:rsid w:val="0032204C"/>
    <w:rsid w:val="00327834"/>
    <w:rsid w:val="00331DFD"/>
    <w:rsid w:val="00332D63"/>
    <w:rsid w:val="003335F7"/>
    <w:rsid w:val="00334E2A"/>
    <w:rsid w:val="00342CAB"/>
    <w:rsid w:val="003432F4"/>
    <w:rsid w:val="00346774"/>
    <w:rsid w:val="003528FD"/>
    <w:rsid w:val="003676CB"/>
    <w:rsid w:val="003748F6"/>
    <w:rsid w:val="00376DB1"/>
    <w:rsid w:val="00390016"/>
    <w:rsid w:val="00390588"/>
    <w:rsid w:val="003A286A"/>
    <w:rsid w:val="003D767F"/>
    <w:rsid w:val="003F7503"/>
    <w:rsid w:val="00414001"/>
    <w:rsid w:val="00421040"/>
    <w:rsid w:val="00431F3B"/>
    <w:rsid w:val="00433675"/>
    <w:rsid w:val="00433AA1"/>
    <w:rsid w:val="00442904"/>
    <w:rsid w:val="004470E4"/>
    <w:rsid w:val="00452B5B"/>
    <w:rsid w:val="00467B5A"/>
    <w:rsid w:val="00473D85"/>
    <w:rsid w:val="004B03DB"/>
    <w:rsid w:val="004B3A29"/>
    <w:rsid w:val="004D2938"/>
    <w:rsid w:val="004F36DE"/>
    <w:rsid w:val="005010C6"/>
    <w:rsid w:val="005122A9"/>
    <w:rsid w:val="0052404A"/>
    <w:rsid w:val="005441C3"/>
    <w:rsid w:val="0059343A"/>
    <w:rsid w:val="00596F70"/>
    <w:rsid w:val="005A41BF"/>
    <w:rsid w:val="005B1FCD"/>
    <w:rsid w:val="005B2912"/>
    <w:rsid w:val="005C362C"/>
    <w:rsid w:val="005D27A6"/>
    <w:rsid w:val="005D5BD1"/>
    <w:rsid w:val="005D6EB5"/>
    <w:rsid w:val="005F5EAB"/>
    <w:rsid w:val="005F69A6"/>
    <w:rsid w:val="00612369"/>
    <w:rsid w:val="00616580"/>
    <w:rsid w:val="00620798"/>
    <w:rsid w:val="006241D8"/>
    <w:rsid w:val="00643D99"/>
    <w:rsid w:val="006570DF"/>
    <w:rsid w:val="0066127A"/>
    <w:rsid w:val="006660F4"/>
    <w:rsid w:val="00683A00"/>
    <w:rsid w:val="006B404C"/>
    <w:rsid w:val="006B4F3C"/>
    <w:rsid w:val="006C3754"/>
    <w:rsid w:val="006C49FC"/>
    <w:rsid w:val="006C69AE"/>
    <w:rsid w:val="006D725A"/>
    <w:rsid w:val="006E557A"/>
    <w:rsid w:val="006F008C"/>
    <w:rsid w:val="006F43D5"/>
    <w:rsid w:val="007076B1"/>
    <w:rsid w:val="0071150C"/>
    <w:rsid w:val="00713109"/>
    <w:rsid w:val="007664F0"/>
    <w:rsid w:val="007667CC"/>
    <w:rsid w:val="007710C2"/>
    <w:rsid w:val="00773AF1"/>
    <w:rsid w:val="00774533"/>
    <w:rsid w:val="00777D8A"/>
    <w:rsid w:val="0078233E"/>
    <w:rsid w:val="007A0B71"/>
    <w:rsid w:val="007A660D"/>
    <w:rsid w:val="007C11A0"/>
    <w:rsid w:val="007E1648"/>
    <w:rsid w:val="007E5BA6"/>
    <w:rsid w:val="007F6A8F"/>
    <w:rsid w:val="00801C08"/>
    <w:rsid w:val="008072F0"/>
    <w:rsid w:val="00815BFC"/>
    <w:rsid w:val="00820AC4"/>
    <w:rsid w:val="0082389A"/>
    <w:rsid w:val="00826A93"/>
    <w:rsid w:val="00831CC5"/>
    <w:rsid w:val="00837085"/>
    <w:rsid w:val="00853211"/>
    <w:rsid w:val="00866FD2"/>
    <w:rsid w:val="00871389"/>
    <w:rsid w:val="0087281A"/>
    <w:rsid w:val="00886378"/>
    <w:rsid w:val="00894201"/>
    <w:rsid w:val="008956ED"/>
    <w:rsid w:val="008A0BB7"/>
    <w:rsid w:val="008A4C4A"/>
    <w:rsid w:val="008A50B1"/>
    <w:rsid w:val="008D5DCA"/>
    <w:rsid w:val="008E0CEB"/>
    <w:rsid w:val="008F08D6"/>
    <w:rsid w:val="008F37EB"/>
    <w:rsid w:val="008F4147"/>
    <w:rsid w:val="00910869"/>
    <w:rsid w:val="009243D1"/>
    <w:rsid w:val="00927393"/>
    <w:rsid w:val="00954274"/>
    <w:rsid w:val="00961F8A"/>
    <w:rsid w:val="009629FA"/>
    <w:rsid w:val="0099616A"/>
    <w:rsid w:val="009C2D56"/>
    <w:rsid w:val="009D3DBF"/>
    <w:rsid w:val="009F5439"/>
    <w:rsid w:val="009F7169"/>
    <w:rsid w:val="00A01894"/>
    <w:rsid w:val="00A130A0"/>
    <w:rsid w:val="00A16FA9"/>
    <w:rsid w:val="00A262BB"/>
    <w:rsid w:val="00A36571"/>
    <w:rsid w:val="00A43E25"/>
    <w:rsid w:val="00A50708"/>
    <w:rsid w:val="00A72B95"/>
    <w:rsid w:val="00A7336E"/>
    <w:rsid w:val="00A7578C"/>
    <w:rsid w:val="00A83A7B"/>
    <w:rsid w:val="00A91EAF"/>
    <w:rsid w:val="00A9405E"/>
    <w:rsid w:val="00A947B9"/>
    <w:rsid w:val="00A948BE"/>
    <w:rsid w:val="00AA4E65"/>
    <w:rsid w:val="00AA7A03"/>
    <w:rsid w:val="00AB60ED"/>
    <w:rsid w:val="00AC505A"/>
    <w:rsid w:val="00AF037C"/>
    <w:rsid w:val="00B0033B"/>
    <w:rsid w:val="00B06251"/>
    <w:rsid w:val="00B06B81"/>
    <w:rsid w:val="00B107C8"/>
    <w:rsid w:val="00B11BD4"/>
    <w:rsid w:val="00B1205E"/>
    <w:rsid w:val="00B4271C"/>
    <w:rsid w:val="00B4459F"/>
    <w:rsid w:val="00B51B63"/>
    <w:rsid w:val="00B915F0"/>
    <w:rsid w:val="00BA3FB0"/>
    <w:rsid w:val="00BB7D89"/>
    <w:rsid w:val="00BC6364"/>
    <w:rsid w:val="00BC6405"/>
    <w:rsid w:val="00BF1181"/>
    <w:rsid w:val="00C00895"/>
    <w:rsid w:val="00C11E09"/>
    <w:rsid w:val="00C12217"/>
    <w:rsid w:val="00C1247C"/>
    <w:rsid w:val="00C35EA8"/>
    <w:rsid w:val="00C364DD"/>
    <w:rsid w:val="00C41685"/>
    <w:rsid w:val="00C44E98"/>
    <w:rsid w:val="00C46BE2"/>
    <w:rsid w:val="00C63E64"/>
    <w:rsid w:val="00C719E2"/>
    <w:rsid w:val="00C83212"/>
    <w:rsid w:val="00C93FA8"/>
    <w:rsid w:val="00C96C07"/>
    <w:rsid w:val="00CA3538"/>
    <w:rsid w:val="00CB7138"/>
    <w:rsid w:val="00CB7648"/>
    <w:rsid w:val="00CC4161"/>
    <w:rsid w:val="00CC70C7"/>
    <w:rsid w:val="00CD13B3"/>
    <w:rsid w:val="00CF2EAC"/>
    <w:rsid w:val="00D03893"/>
    <w:rsid w:val="00D069FE"/>
    <w:rsid w:val="00D0793A"/>
    <w:rsid w:val="00D23843"/>
    <w:rsid w:val="00D24A62"/>
    <w:rsid w:val="00D40F45"/>
    <w:rsid w:val="00D46D96"/>
    <w:rsid w:val="00D64B77"/>
    <w:rsid w:val="00D6709B"/>
    <w:rsid w:val="00D71E20"/>
    <w:rsid w:val="00D827D6"/>
    <w:rsid w:val="00D83E24"/>
    <w:rsid w:val="00D850DA"/>
    <w:rsid w:val="00D852AD"/>
    <w:rsid w:val="00D97D68"/>
    <w:rsid w:val="00DA2916"/>
    <w:rsid w:val="00DA4E51"/>
    <w:rsid w:val="00DB46A0"/>
    <w:rsid w:val="00DC4613"/>
    <w:rsid w:val="00DC6EE2"/>
    <w:rsid w:val="00DD38EB"/>
    <w:rsid w:val="00DD58C1"/>
    <w:rsid w:val="00DE01B1"/>
    <w:rsid w:val="00DE6A45"/>
    <w:rsid w:val="00DE703B"/>
    <w:rsid w:val="00DF07D8"/>
    <w:rsid w:val="00E00918"/>
    <w:rsid w:val="00E01B74"/>
    <w:rsid w:val="00E0337E"/>
    <w:rsid w:val="00E23F7F"/>
    <w:rsid w:val="00E32CE4"/>
    <w:rsid w:val="00E3315B"/>
    <w:rsid w:val="00E33A29"/>
    <w:rsid w:val="00E40B6B"/>
    <w:rsid w:val="00E4111E"/>
    <w:rsid w:val="00E413AF"/>
    <w:rsid w:val="00E60E74"/>
    <w:rsid w:val="00E97E4F"/>
    <w:rsid w:val="00EA4D66"/>
    <w:rsid w:val="00EB187F"/>
    <w:rsid w:val="00EC76FC"/>
    <w:rsid w:val="00ED12D5"/>
    <w:rsid w:val="00EE5FC6"/>
    <w:rsid w:val="00EF2873"/>
    <w:rsid w:val="00EF2B35"/>
    <w:rsid w:val="00EF6679"/>
    <w:rsid w:val="00F03A20"/>
    <w:rsid w:val="00F13161"/>
    <w:rsid w:val="00F1571A"/>
    <w:rsid w:val="00F3347A"/>
    <w:rsid w:val="00F37BFC"/>
    <w:rsid w:val="00F42D46"/>
    <w:rsid w:val="00F55B1E"/>
    <w:rsid w:val="00F64621"/>
    <w:rsid w:val="00F66209"/>
    <w:rsid w:val="00F875ED"/>
    <w:rsid w:val="00F879D0"/>
    <w:rsid w:val="00F90673"/>
    <w:rsid w:val="00FD6FF2"/>
    <w:rsid w:val="00FD728E"/>
    <w:rsid w:val="00FF1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3426AD"/>
  <w15:chartTrackingRefBased/>
  <w15:docId w15:val="{3535EDEE-57FF-40F4-A609-9BFB3FDB7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D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7648"/>
    <w:pPr>
      <w:spacing w:after="0" w:line="240" w:lineRule="auto"/>
    </w:pPr>
  </w:style>
  <w:style w:type="paragraph" w:styleId="ListParagraph">
    <w:name w:val="List Paragraph"/>
    <w:basedOn w:val="Normal"/>
    <w:uiPriority w:val="34"/>
    <w:qFormat/>
    <w:rsid w:val="00894201"/>
    <w:pPr>
      <w:ind w:left="720"/>
      <w:contextualSpacing/>
    </w:pPr>
  </w:style>
  <w:style w:type="paragraph" w:styleId="EnvelopeAddress">
    <w:name w:val="envelope address"/>
    <w:basedOn w:val="Normal"/>
    <w:uiPriority w:val="99"/>
    <w:semiHidden/>
    <w:unhideWhenUsed/>
    <w:rsid w:val="00927393"/>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Revision">
    <w:name w:val="Revision"/>
    <w:hidden/>
    <w:uiPriority w:val="99"/>
    <w:semiHidden/>
    <w:rsid w:val="00D97D68"/>
    <w:pPr>
      <w:spacing w:after="0" w:line="240" w:lineRule="auto"/>
    </w:pPr>
  </w:style>
  <w:style w:type="paragraph" w:styleId="ListBullet">
    <w:name w:val="List Bullet"/>
    <w:basedOn w:val="Normal"/>
    <w:uiPriority w:val="99"/>
    <w:unhideWhenUsed/>
    <w:rsid w:val="000C516B"/>
    <w:pPr>
      <w:numPr>
        <w:numId w:val="2"/>
      </w:numPr>
      <w:contextualSpacing/>
    </w:pPr>
  </w:style>
  <w:style w:type="character" w:customStyle="1" w:styleId="xelementtoproof">
    <w:name w:val="x_elementtoproof"/>
    <w:basedOn w:val="DefaultParagraphFont"/>
    <w:rsid w:val="00826A93"/>
  </w:style>
  <w:style w:type="character" w:customStyle="1" w:styleId="xcontentpasted0">
    <w:name w:val="x_contentpasted0"/>
    <w:basedOn w:val="DefaultParagraphFont"/>
    <w:rsid w:val="00826A93"/>
  </w:style>
  <w:style w:type="character" w:customStyle="1" w:styleId="xcontentpasted1">
    <w:name w:val="x_contentpasted1"/>
    <w:basedOn w:val="DefaultParagraphFont"/>
    <w:rsid w:val="00826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0303">
      <w:bodyDiv w:val="1"/>
      <w:marLeft w:val="0"/>
      <w:marRight w:val="0"/>
      <w:marTop w:val="0"/>
      <w:marBottom w:val="0"/>
      <w:divBdr>
        <w:top w:val="none" w:sz="0" w:space="0" w:color="auto"/>
        <w:left w:val="none" w:sz="0" w:space="0" w:color="auto"/>
        <w:bottom w:val="none" w:sz="0" w:space="0" w:color="auto"/>
        <w:right w:val="none" w:sz="0" w:space="0" w:color="auto"/>
      </w:divBdr>
    </w:div>
    <w:div w:id="223685005">
      <w:bodyDiv w:val="1"/>
      <w:marLeft w:val="0"/>
      <w:marRight w:val="0"/>
      <w:marTop w:val="0"/>
      <w:marBottom w:val="0"/>
      <w:divBdr>
        <w:top w:val="none" w:sz="0" w:space="0" w:color="auto"/>
        <w:left w:val="none" w:sz="0" w:space="0" w:color="auto"/>
        <w:bottom w:val="none" w:sz="0" w:space="0" w:color="auto"/>
        <w:right w:val="none" w:sz="0" w:space="0" w:color="auto"/>
      </w:divBdr>
      <w:divsChild>
        <w:div w:id="546181565">
          <w:marLeft w:val="0"/>
          <w:marRight w:val="0"/>
          <w:marTop w:val="120"/>
          <w:marBottom w:val="120"/>
          <w:divBdr>
            <w:top w:val="none" w:sz="0" w:space="0" w:color="auto"/>
            <w:left w:val="none" w:sz="0" w:space="0" w:color="auto"/>
            <w:bottom w:val="none" w:sz="0" w:space="0" w:color="auto"/>
            <w:right w:val="none" w:sz="0" w:space="0" w:color="auto"/>
          </w:divBdr>
        </w:div>
      </w:divsChild>
    </w:div>
    <w:div w:id="494341364">
      <w:bodyDiv w:val="1"/>
      <w:marLeft w:val="0"/>
      <w:marRight w:val="0"/>
      <w:marTop w:val="0"/>
      <w:marBottom w:val="0"/>
      <w:divBdr>
        <w:top w:val="none" w:sz="0" w:space="0" w:color="auto"/>
        <w:left w:val="none" w:sz="0" w:space="0" w:color="auto"/>
        <w:bottom w:val="none" w:sz="0" w:space="0" w:color="auto"/>
        <w:right w:val="none" w:sz="0" w:space="0" w:color="auto"/>
      </w:divBdr>
    </w:div>
    <w:div w:id="548883644">
      <w:bodyDiv w:val="1"/>
      <w:marLeft w:val="0"/>
      <w:marRight w:val="0"/>
      <w:marTop w:val="0"/>
      <w:marBottom w:val="0"/>
      <w:divBdr>
        <w:top w:val="none" w:sz="0" w:space="0" w:color="auto"/>
        <w:left w:val="none" w:sz="0" w:space="0" w:color="auto"/>
        <w:bottom w:val="none" w:sz="0" w:space="0" w:color="auto"/>
        <w:right w:val="none" w:sz="0" w:space="0" w:color="auto"/>
      </w:divBdr>
    </w:div>
    <w:div w:id="628362806">
      <w:bodyDiv w:val="1"/>
      <w:marLeft w:val="0"/>
      <w:marRight w:val="0"/>
      <w:marTop w:val="0"/>
      <w:marBottom w:val="0"/>
      <w:divBdr>
        <w:top w:val="none" w:sz="0" w:space="0" w:color="auto"/>
        <w:left w:val="none" w:sz="0" w:space="0" w:color="auto"/>
        <w:bottom w:val="none" w:sz="0" w:space="0" w:color="auto"/>
        <w:right w:val="none" w:sz="0" w:space="0" w:color="auto"/>
      </w:divBdr>
    </w:div>
    <w:div w:id="679160988">
      <w:bodyDiv w:val="1"/>
      <w:marLeft w:val="0"/>
      <w:marRight w:val="0"/>
      <w:marTop w:val="0"/>
      <w:marBottom w:val="0"/>
      <w:divBdr>
        <w:top w:val="none" w:sz="0" w:space="0" w:color="auto"/>
        <w:left w:val="none" w:sz="0" w:space="0" w:color="auto"/>
        <w:bottom w:val="none" w:sz="0" w:space="0" w:color="auto"/>
        <w:right w:val="none" w:sz="0" w:space="0" w:color="auto"/>
      </w:divBdr>
    </w:div>
    <w:div w:id="734737675">
      <w:bodyDiv w:val="1"/>
      <w:marLeft w:val="0"/>
      <w:marRight w:val="0"/>
      <w:marTop w:val="0"/>
      <w:marBottom w:val="0"/>
      <w:divBdr>
        <w:top w:val="none" w:sz="0" w:space="0" w:color="auto"/>
        <w:left w:val="none" w:sz="0" w:space="0" w:color="auto"/>
        <w:bottom w:val="none" w:sz="0" w:space="0" w:color="auto"/>
        <w:right w:val="none" w:sz="0" w:space="0" w:color="auto"/>
      </w:divBdr>
    </w:div>
    <w:div w:id="749429678">
      <w:bodyDiv w:val="1"/>
      <w:marLeft w:val="0"/>
      <w:marRight w:val="0"/>
      <w:marTop w:val="0"/>
      <w:marBottom w:val="0"/>
      <w:divBdr>
        <w:top w:val="none" w:sz="0" w:space="0" w:color="auto"/>
        <w:left w:val="none" w:sz="0" w:space="0" w:color="auto"/>
        <w:bottom w:val="none" w:sz="0" w:space="0" w:color="auto"/>
        <w:right w:val="none" w:sz="0" w:space="0" w:color="auto"/>
      </w:divBdr>
    </w:div>
    <w:div w:id="871305442">
      <w:bodyDiv w:val="1"/>
      <w:marLeft w:val="0"/>
      <w:marRight w:val="0"/>
      <w:marTop w:val="0"/>
      <w:marBottom w:val="0"/>
      <w:divBdr>
        <w:top w:val="none" w:sz="0" w:space="0" w:color="auto"/>
        <w:left w:val="none" w:sz="0" w:space="0" w:color="auto"/>
        <w:bottom w:val="none" w:sz="0" w:space="0" w:color="auto"/>
        <w:right w:val="none" w:sz="0" w:space="0" w:color="auto"/>
      </w:divBdr>
      <w:divsChild>
        <w:div w:id="633558013">
          <w:marLeft w:val="0"/>
          <w:marRight w:val="0"/>
          <w:marTop w:val="120"/>
          <w:marBottom w:val="120"/>
          <w:divBdr>
            <w:top w:val="none" w:sz="0" w:space="0" w:color="auto"/>
            <w:left w:val="none" w:sz="0" w:space="0" w:color="auto"/>
            <w:bottom w:val="none" w:sz="0" w:space="0" w:color="auto"/>
            <w:right w:val="none" w:sz="0" w:space="0" w:color="auto"/>
          </w:divBdr>
        </w:div>
      </w:divsChild>
    </w:div>
    <w:div w:id="871765866">
      <w:bodyDiv w:val="1"/>
      <w:marLeft w:val="0"/>
      <w:marRight w:val="0"/>
      <w:marTop w:val="0"/>
      <w:marBottom w:val="0"/>
      <w:divBdr>
        <w:top w:val="none" w:sz="0" w:space="0" w:color="auto"/>
        <w:left w:val="none" w:sz="0" w:space="0" w:color="auto"/>
        <w:bottom w:val="none" w:sz="0" w:space="0" w:color="auto"/>
        <w:right w:val="none" w:sz="0" w:space="0" w:color="auto"/>
      </w:divBdr>
    </w:div>
    <w:div w:id="890383517">
      <w:bodyDiv w:val="1"/>
      <w:marLeft w:val="0"/>
      <w:marRight w:val="0"/>
      <w:marTop w:val="0"/>
      <w:marBottom w:val="0"/>
      <w:divBdr>
        <w:top w:val="none" w:sz="0" w:space="0" w:color="auto"/>
        <w:left w:val="none" w:sz="0" w:space="0" w:color="auto"/>
        <w:bottom w:val="none" w:sz="0" w:space="0" w:color="auto"/>
        <w:right w:val="none" w:sz="0" w:space="0" w:color="auto"/>
      </w:divBdr>
    </w:div>
    <w:div w:id="1320188181">
      <w:bodyDiv w:val="1"/>
      <w:marLeft w:val="0"/>
      <w:marRight w:val="0"/>
      <w:marTop w:val="0"/>
      <w:marBottom w:val="0"/>
      <w:divBdr>
        <w:top w:val="none" w:sz="0" w:space="0" w:color="auto"/>
        <w:left w:val="none" w:sz="0" w:space="0" w:color="auto"/>
        <w:bottom w:val="none" w:sz="0" w:space="0" w:color="auto"/>
        <w:right w:val="none" w:sz="0" w:space="0" w:color="auto"/>
      </w:divBdr>
    </w:div>
    <w:div w:id="1357728102">
      <w:bodyDiv w:val="1"/>
      <w:marLeft w:val="0"/>
      <w:marRight w:val="0"/>
      <w:marTop w:val="0"/>
      <w:marBottom w:val="0"/>
      <w:divBdr>
        <w:top w:val="none" w:sz="0" w:space="0" w:color="auto"/>
        <w:left w:val="none" w:sz="0" w:space="0" w:color="auto"/>
        <w:bottom w:val="none" w:sz="0" w:space="0" w:color="auto"/>
        <w:right w:val="none" w:sz="0" w:space="0" w:color="auto"/>
      </w:divBdr>
    </w:div>
    <w:div w:id="1399093535">
      <w:bodyDiv w:val="1"/>
      <w:marLeft w:val="0"/>
      <w:marRight w:val="0"/>
      <w:marTop w:val="0"/>
      <w:marBottom w:val="0"/>
      <w:divBdr>
        <w:top w:val="none" w:sz="0" w:space="0" w:color="auto"/>
        <w:left w:val="none" w:sz="0" w:space="0" w:color="auto"/>
        <w:bottom w:val="none" w:sz="0" w:space="0" w:color="auto"/>
        <w:right w:val="none" w:sz="0" w:space="0" w:color="auto"/>
      </w:divBdr>
    </w:div>
    <w:div w:id="1463158893">
      <w:bodyDiv w:val="1"/>
      <w:marLeft w:val="0"/>
      <w:marRight w:val="0"/>
      <w:marTop w:val="0"/>
      <w:marBottom w:val="0"/>
      <w:divBdr>
        <w:top w:val="none" w:sz="0" w:space="0" w:color="auto"/>
        <w:left w:val="none" w:sz="0" w:space="0" w:color="auto"/>
        <w:bottom w:val="none" w:sz="0" w:space="0" w:color="auto"/>
        <w:right w:val="none" w:sz="0" w:space="0" w:color="auto"/>
      </w:divBdr>
      <w:divsChild>
        <w:div w:id="1302998482">
          <w:marLeft w:val="0"/>
          <w:marRight w:val="0"/>
          <w:marTop w:val="120"/>
          <w:marBottom w:val="120"/>
          <w:divBdr>
            <w:top w:val="none" w:sz="0" w:space="0" w:color="auto"/>
            <w:left w:val="none" w:sz="0" w:space="0" w:color="auto"/>
            <w:bottom w:val="none" w:sz="0" w:space="0" w:color="auto"/>
            <w:right w:val="none" w:sz="0" w:space="0" w:color="auto"/>
          </w:divBdr>
        </w:div>
      </w:divsChild>
    </w:div>
    <w:div w:id="1611013463">
      <w:bodyDiv w:val="1"/>
      <w:marLeft w:val="0"/>
      <w:marRight w:val="0"/>
      <w:marTop w:val="0"/>
      <w:marBottom w:val="0"/>
      <w:divBdr>
        <w:top w:val="none" w:sz="0" w:space="0" w:color="auto"/>
        <w:left w:val="none" w:sz="0" w:space="0" w:color="auto"/>
        <w:bottom w:val="none" w:sz="0" w:space="0" w:color="auto"/>
        <w:right w:val="none" w:sz="0" w:space="0" w:color="auto"/>
      </w:divBdr>
    </w:div>
    <w:div w:id="1755321009">
      <w:bodyDiv w:val="1"/>
      <w:marLeft w:val="0"/>
      <w:marRight w:val="0"/>
      <w:marTop w:val="0"/>
      <w:marBottom w:val="0"/>
      <w:divBdr>
        <w:top w:val="none" w:sz="0" w:space="0" w:color="auto"/>
        <w:left w:val="none" w:sz="0" w:space="0" w:color="auto"/>
        <w:bottom w:val="none" w:sz="0" w:space="0" w:color="auto"/>
        <w:right w:val="none" w:sz="0" w:space="0" w:color="auto"/>
      </w:divBdr>
    </w:div>
    <w:div w:id="1802728860">
      <w:bodyDiv w:val="1"/>
      <w:marLeft w:val="0"/>
      <w:marRight w:val="0"/>
      <w:marTop w:val="0"/>
      <w:marBottom w:val="0"/>
      <w:divBdr>
        <w:top w:val="none" w:sz="0" w:space="0" w:color="auto"/>
        <w:left w:val="none" w:sz="0" w:space="0" w:color="auto"/>
        <w:bottom w:val="none" w:sz="0" w:space="0" w:color="auto"/>
        <w:right w:val="none" w:sz="0" w:space="0" w:color="auto"/>
      </w:divBdr>
    </w:div>
    <w:div w:id="1878926181">
      <w:bodyDiv w:val="1"/>
      <w:marLeft w:val="0"/>
      <w:marRight w:val="0"/>
      <w:marTop w:val="0"/>
      <w:marBottom w:val="0"/>
      <w:divBdr>
        <w:top w:val="none" w:sz="0" w:space="0" w:color="auto"/>
        <w:left w:val="none" w:sz="0" w:space="0" w:color="auto"/>
        <w:bottom w:val="none" w:sz="0" w:space="0" w:color="auto"/>
        <w:right w:val="none" w:sz="0" w:space="0" w:color="auto"/>
      </w:divBdr>
    </w:div>
    <w:div w:id="1925215843">
      <w:bodyDiv w:val="1"/>
      <w:marLeft w:val="0"/>
      <w:marRight w:val="0"/>
      <w:marTop w:val="0"/>
      <w:marBottom w:val="0"/>
      <w:divBdr>
        <w:top w:val="none" w:sz="0" w:space="0" w:color="auto"/>
        <w:left w:val="none" w:sz="0" w:space="0" w:color="auto"/>
        <w:bottom w:val="none" w:sz="0" w:space="0" w:color="auto"/>
        <w:right w:val="none" w:sz="0" w:space="0" w:color="auto"/>
      </w:divBdr>
      <w:divsChild>
        <w:div w:id="1551265506">
          <w:marLeft w:val="0"/>
          <w:marRight w:val="0"/>
          <w:marTop w:val="120"/>
          <w:marBottom w:val="120"/>
          <w:divBdr>
            <w:top w:val="none" w:sz="0" w:space="0" w:color="auto"/>
            <w:left w:val="none" w:sz="0" w:space="0" w:color="auto"/>
            <w:bottom w:val="none" w:sz="0" w:space="0" w:color="auto"/>
            <w:right w:val="none" w:sz="0" w:space="0" w:color="auto"/>
          </w:divBdr>
        </w:div>
      </w:divsChild>
    </w:div>
    <w:div w:id="2013750652">
      <w:bodyDiv w:val="1"/>
      <w:marLeft w:val="0"/>
      <w:marRight w:val="0"/>
      <w:marTop w:val="0"/>
      <w:marBottom w:val="0"/>
      <w:divBdr>
        <w:top w:val="none" w:sz="0" w:space="0" w:color="auto"/>
        <w:left w:val="none" w:sz="0" w:space="0" w:color="auto"/>
        <w:bottom w:val="none" w:sz="0" w:space="0" w:color="auto"/>
        <w:right w:val="none" w:sz="0" w:space="0" w:color="auto"/>
      </w:divBdr>
    </w:div>
    <w:div w:id="2026251617">
      <w:bodyDiv w:val="1"/>
      <w:marLeft w:val="0"/>
      <w:marRight w:val="0"/>
      <w:marTop w:val="0"/>
      <w:marBottom w:val="0"/>
      <w:divBdr>
        <w:top w:val="none" w:sz="0" w:space="0" w:color="auto"/>
        <w:left w:val="none" w:sz="0" w:space="0" w:color="auto"/>
        <w:bottom w:val="none" w:sz="0" w:space="0" w:color="auto"/>
        <w:right w:val="none" w:sz="0" w:space="0" w:color="auto"/>
      </w:divBdr>
    </w:div>
    <w:div w:id="203384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Benson</dc:creator>
  <cp:keywords/>
  <dc:description/>
  <cp:lastModifiedBy>Mindy Benson</cp:lastModifiedBy>
  <cp:revision>2</cp:revision>
  <cp:lastPrinted>2023-03-16T13:21:00Z</cp:lastPrinted>
  <dcterms:created xsi:type="dcterms:W3CDTF">2026-03-11T16:31:00Z</dcterms:created>
  <dcterms:modified xsi:type="dcterms:W3CDTF">2026-03-11T16:31:00Z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EmailSubject">
    <vt:lpwstr>EMC Meeting 3/16</vt:lpwstr>
  </property>
  <property fmtid="{D5CDD505-2E9C-101B-9397-08002B2CF9AE}" pid="4" name="_AuthorEmail">
    <vt:lpwstr>mbenson@bhciaema.com</vt:lpwstr>
  </property>
  <property fmtid="{D5CDD505-2E9C-101B-9397-08002B2CF9AE}" pid="5" name="_AuthorEmailDisplayName">
    <vt:lpwstr>Mindy Benson</vt:lpwstr>
  </property>
  <property fmtid="{D5CDD505-2E9C-101B-9397-08002B2CF9AE}" pid="6" name="GrammarlyDocumentId">
    <vt:lpwstr>04b216988ffbe8b546926728bc8c450a1517b8b0871e7d9559475a4ad3073a6d</vt:lpwstr>
  </property>
</Properties>
</file>